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603" w:rsidRPr="00A772A7" w:rsidRDefault="00A772A7" w:rsidP="00A772A7">
      <w:pPr>
        <w:pStyle w:val="a3"/>
        <w:jc w:val="center"/>
        <w:rPr>
          <w:b/>
          <w:bCs/>
          <w:sz w:val="36"/>
          <w:szCs w:val="36"/>
          <w:rtl/>
        </w:rPr>
      </w:pPr>
      <w:r w:rsidRPr="00A772A7">
        <w:rPr>
          <w:rFonts w:hint="cs"/>
          <w:b/>
          <w:bCs/>
          <w:sz w:val="36"/>
          <w:szCs w:val="36"/>
          <w:rtl/>
        </w:rPr>
        <w:t xml:space="preserve">"داخلية غزة": اعتقال </w:t>
      </w:r>
      <w:r w:rsidR="002E2603" w:rsidRPr="00A772A7">
        <w:rPr>
          <w:rFonts w:hint="cs"/>
          <w:b/>
          <w:bCs/>
          <w:sz w:val="36"/>
          <w:szCs w:val="36"/>
          <w:rtl/>
        </w:rPr>
        <w:t>خلي</w:t>
      </w:r>
      <w:r w:rsidR="002E2603" w:rsidRPr="00A772A7">
        <w:rPr>
          <w:rFonts w:hint="eastAsia"/>
          <w:b/>
          <w:bCs/>
          <w:sz w:val="36"/>
          <w:szCs w:val="36"/>
          <w:rtl/>
        </w:rPr>
        <w:t>ة</w:t>
      </w:r>
      <w:r w:rsidRPr="00A772A7">
        <w:rPr>
          <w:rFonts w:hint="cs"/>
          <w:b/>
          <w:bCs/>
          <w:sz w:val="36"/>
          <w:szCs w:val="36"/>
          <w:rtl/>
        </w:rPr>
        <w:t xml:space="preserve"> </w:t>
      </w:r>
      <w:r w:rsidR="002E2603" w:rsidRPr="00A772A7">
        <w:rPr>
          <w:rFonts w:hint="cs"/>
          <w:b/>
          <w:bCs/>
          <w:sz w:val="36"/>
          <w:szCs w:val="36"/>
          <w:rtl/>
        </w:rPr>
        <w:t>خلال تنف</w:t>
      </w:r>
      <w:r w:rsidRPr="00A772A7">
        <w:rPr>
          <w:rFonts w:hint="cs"/>
          <w:b/>
          <w:bCs/>
          <w:sz w:val="36"/>
          <w:szCs w:val="36"/>
          <w:rtl/>
        </w:rPr>
        <w:t>يذها عمل تخريبي ضد المقاومة</w:t>
      </w:r>
    </w:p>
    <w:p w:rsidR="00A772A7" w:rsidRPr="00965020" w:rsidRDefault="00A772A7" w:rsidP="00A772A7">
      <w:pPr>
        <w:pStyle w:val="a3"/>
        <w:jc w:val="both"/>
        <w:rPr>
          <w:b/>
          <w:bCs/>
          <w:sz w:val="36"/>
          <w:szCs w:val="36"/>
          <w:rtl/>
        </w:rPr>
      </w:pPr>
      <w:r w:rsidRPr="00965020">
        <w:rPr>
          <w:rFonts w:hint="cs"/>
          <w:b/>
          <w:bCs/>
          <w:sz w:val="36"/>
          <w:szCs w:val="36"/>
          <w:rtl/>
        </w:rPr>
        <w:t>غزة: سحر لبد</w:t>
      </w:r>
    </w:p>
    <w:p w:rsidR="00A772A7" w:rsidRDefault="00A772A7" w:rsidP="00A772A7">
      <w:pPr>
        <w:pStyle w:val="a3"/>
        <w:jc w:val="both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أعلنت</w:t>
      </w:r>
      <w:r w:rsidR="002E2603" w:rsidRPr="00A772A7">
        <w:rPr>
          <w:rFonts w:hint="cs"/>
          <w:sz w:val="36"/>
          <w:szCs w:val="36"/>
          <w:rtl/>
        </w:rPr>
        <w:t xml:space="preserve"> وزارة</w:t>
      </w:r>
      <w:r>
        <w:rPr>
          <w:rFonts w:hint="cs"/>
          <w:sz w:val="36"/>
          <w:szCs w:val="36"/>
          <w:rtl/>
        </w:rPr>
        <w:t xml:space="preserve"> الداخلية </w:t>
      </w:r>
      <w:r w:rsidR="002E2603" w:rsidRPr="00A772A7">
        <w:rPr>
          <w:rFonts w:hint="cs"/>
          <w:sz w:val="36"/>
          <w:szCs w:val="36"/>
          <w:rtl/>
        </w:rPr>
        <w:t xml:space="preserve"> والأمن الوطني في قطاع غزة </w:t>
      </w:r>
      <w:r>
        <w:rPr>
          <w:rFonts w:hint="cs"/>
          <w:sz w:val="36"/>
          <w:szCs w:val="36"/>
          <w:rtl/>
        </w:rPr>
        <w:t xml:space="preserve">أن </w:t>
      </w:r>
      <w:r>
        <w:rPr>
          <w:sz w:val="36"/>
          <w:szCs w:val="36"/>
          <w:rtl/>
        </w:rPr>
        <w:t>أجهز</w:t>
      </w:r>
      <w:r>
        <w:rPr>
          <w:rFonts w:hint="cs"/>
          <w:sz w:val="36"/>
          <w:szCs w:val="36"/>
          <w:rtl/>
        </w:rPr>
        <w:t>تها</w:t>
      </w:r>
      <w:r w:rsidR="002E2603" w:rsidRPr="00A772A7">
        <w:rPr>
          <w:sz w:val="36"/>
          <w:szCs w:val="36"/>
          <w:rtl/>
        </w:rPr>
        <w:t xml:space="preserve"> الأمنية </w:t>
      </w:r>
      <w:r>
        <w:rPr>
          <w:rFonts w:hint="cs"/>
          <w:sz w:val="36"/>
          <w:szCs w:val="36"/>
          <w:rtl/>
        </w:rPr>
        <w:t xml:space="preserve">تمكنت </w:t>
      </w:r>
      <w:r w:rsidR="002E2603" w:rsidRPr="00A772A7">
        <w:rPr>
          <w:sz w:val="36"/>
          <w:szCs w:val="36"/>
          <w:rtl/>
        </w:rPr>
        <w:t>من اكتشاف خلية مُوجّهة</w:t>
      </w:r>
      <w:r>
        <w:rPr>
          <w:rFonts w:hint="cs"/>
          <w:sz w:val="36"/>
          <w:szCs w:val="36"/>
          <w:rtl/>
        </w:rPr>
        <w:t xml:space="preserve"> </w:t>
      </w:r>
      <w:r w:rsidR="002E2603" w:rsidRPr="00A772A7">
        <w:rPr>
          <w:sz w:val="36"/>
          <w:szCs w:val="36"/>
          <w:rtl/>
        </w:rPr>
        <w:t>من قبل الاحتلال الإسرائيلي</w:t>
      </w:r>
      <w:r>
        <w:rPr>
          <w:rFonts w:hint="cs"/>
          <w:sz w:val="36"/>
          <w:szCs w:val="36"/>
          <w:rtl/>
        </w:rPr>
        <w:t>.</w:t>
      </w:r>
    </w:p>
    <w:p w:rsidR="002E2603" w:rsidRDefault="00A772A7" w:rsidP="00A772A7">
      <w:pPr>
        <w:pStyle w:val="a3"/>
        <w:jc w:val="both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وأوضحت الداخلية في بيان  لها أن اعتقال الخلية تم</w:t>
      </w:r>
      <w:r w:rsidR="002E2603" w:rsidRPr="00A772A7">
        <w:rPr>
          <w:sz w:val="36"/>
          <w:szCs w:val="36"/>
          <w:rtl/>
        </w:rPr>
        <w:t xml:space="preserve"> خلال قيامها بعمل تخريبي ضد عناصر المقاومة</w:t>
      </w:r>
      <w:r w:rsidR="002E2603" w:rsidRPr="00A772A7">
        <w:rPr>
          <w:rFonts w:hint="cs"/>
          <w:sz w:val="36"/>
          <w:szCs w:val="36"/>
          <w:rtl/>
        </w:rPr>
        <w:t xml:space="preserve"> في</w:t>
      </w:r>
      <w:r>
        <w:rPr>
          <w:rFonts w:hint="cs"/>
          <w:sz w:val="36"/>
          <w:szCs w:val="36"/>
          <w:rtl/>
        </w:rPr>
        <w:t xml:space="preserve"> ساعة مبكرة من فجر الجمعة (3/7)</w:t>
      </w:r>
      <w:r w:rsidR="002E2603" w:rsidRPr="00A772A7">
        <w:rPr>
          <w:rFonts w:hint="cs"/>
          <w:sz w:val="36"/>
          <w:szCs w:val="36"/>
          <w:rtl/>
        </w:rPr>
        <w:t>.</w:t>
      </w:r>
    </w:p>
    <w:p w:rsidR="00A772A7" w:rsidRDefault="00A772A7" w:rsidP="00A772A7">
      <w:pPr>
        <w:pStyle w:val="a3"/>
        <w:jc w:val="both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وأكدت</w:t>
      </w:r>
      <w:r w:rsidR="002E2603" w:rsidRPr="00A772A7">
        <w:rPr>
          <w:rFonts w:hint="cs"/>
          <w:sz w:val="36"/>
          <w:szCs w:val="36"/>
          <w:rtl/>
        </w:rPr>
        <w:t xml:space="preserve"> أنها اكتشفت خلال الأيام الماضية تحركات مشبوهة ل</w:t>
      </w:r>
      <w:r>
        <w:rPr>
          <w:rFonts w:hint="cs"/>
          <w:sz w:val="36"/>
          <w:szCs w:val="36"/>
          <w:rtl/>
        </w:rPr>
        <w:t>عدد من الأشخاص، وباشرت بالتحقيق</w:t>
      </w:r>
      <w:r w:rsidR="002E2603" w:rsidRPr="00A772A7">
        <w:rPr>
          <w:rFonts w:hint="cs"/>
          <w:sz w:val="36"/>
          <w:szCs w:val="36"/>
          <w:rtl/>
        </w:rPr>
        <w:t xml:space="preserve">ات التي أفضت إلى اعتقالهم </w:t>
      </w:r>
      <w:r>
        <w:rPr>
          <w:rFonts w:hint="cs"/>
          <w:sz w:val="36"/>
          <w:szCs w:val="36"/>
          <w:rtl/>
        </w:rPr>
        <w:t>بعد عملية أمنية استمرت عدة أيام.</w:t>
      </w:r>
    </w:p>
    <w:p w:rsidR="002E2603" w:rsidRDefault="00A772A7" w:rsidP="00A772A7">
      <w:pPr>
        <w:pStyle w:val="a3"/>
        <w:jc w:val="both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وأشارت إلى أنها </w:t>
      </w:r>
      <w:r w:rsidR="002E2603" w:rsidRPr="00A772A7">
        <w:rPr>
          <w:rFonts w:hint="cs"/>
          <w:sz w:val="36"/>
          <w:szCs w:val="36"/>
          <w:rtl/>
        </w:rPr>
        <w:t>صاد</w:t>
      </w:r>
      <w:r>
        <w:rPr>
          <w:rFonts w:hint="cs"/>
          <w:sz w:val="36"/>
          <w:szCs w:val="36"/>
          <w:rtl/>
        </w:rPr>
        <w:t>رت معدات تقنية كانت قد استخدموا أفراد الخليلة</w:t>
      </w:r>
      <w:r w:rsidR="002E2603" w:rsidRPr="00A772A7">
        <w:rPr>
          <w:rFonts w:hint="cs"/>
          <w:sz w:val="36"/>
          <w:szCs w:val="36"/>
          <w:rtl/>
        </w:rPr>
        <w:t xml:space="preserve"> في تنفيذ مهام جديدة</w:t>
      </w:r>
      <w:r>
        <w:rPr>
          <w:rFonts w:hint="cs"/>
          <w:sz w:val="36"/>
          <w:szCs w:val="36"/>
          <w:rtl/>
        </w:rPr>
        <w:t>، ومبالغ مالية تلقوه</w:t>
      </w:r>
      <w:r w:rsidR="002E2603" w:rsidRPr="00A772A7">
        <w:rPr>
          <w:rFonts w:hint="cs"/>
          <w:sz w:val="36"/>
          <w:szCs w:val="36"/>
          <w:rtl/>
        </w:rPr>
        <w:t>ا مكافأة من قبل الاحتلال الإسرائيلي.</w:t>
      </w:r>
    </w:p>
    <w:p w:rsidR="00A772A7" w:rsidRDefault="00A772A7" w:rsidP="00A772A7">
      <w:pPr>
        <w:pStyle w:val="a3"/>
        <w:jc w:val="both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وأكدت </w:t>
      </w:r>
      <w:r w:rsidR="002E2603" w:rsidRPr="00A772A7">
        <w:rPr>
          <w:rFonts w:hint="cs"/>
          <w:sz w:val="36"/>
          <w:szCs w:val="36"/>
          <w:rtl/>
        </w:rPr>
        <w:t>وزارة الداخلية في قطاع غزة أن الأجهزة الأمنية تواصل قيامها بواجبها الوطني، ولن تسمح بالمساس باستقرار الحالة الأمنية في القطاع</w:t>
      </w:r>
      <w:r>
        <w:rPr>
          <w:rFonts w:hint="cs"/>
          <w:sz w:val="36"/>
          <w:szCs w:val="36"/>
          <w:rtl/>
        </w:rPr>
        <w:t>.</w:t>
      </w:r>
    </w:p>
    <w:p w:rsidR="00167AD1" w:rsidRDefault="00167AD1" w:rsidP="00A772A7">
      <w:pPr>
        <w:pStyle w:val="a3"/>
        <w:jc w:val="both"/>
        <w:rPr>
          <w:sz w:val="36"/>
          <w:szCs w:val="36"/>
          <w:rtl/>
        </w:rPr>
      </w:pPr>
    </w:p>
    <w:p w:rsidR="00A772A7" w:rsidRPr="00A772A7" w:rsidRDefault="00A772A7" w:rsidP="00A772A7">
      <w:pPr>
        <w:pStyle w:val="a3"/>
        <w:jc w:val="both"/>
        <w:rPr>
          <w:sz w:val="36"/>
          <w:szCs w:val="36"/>
        </w:rPr>
      </w:pPr>
    </w:p>
    <w:sectPr w:rsidR="00A772A7" w:rsidRPr="00A772A7" w:rsidSect="00A424B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/>
  <w:defaultTabStop w:val="720"/>
  <w:characterSpacingControl w:val="doNotCompress"/>
  <w:compat>
    <w:useFELayout/>
  </w:compat>
  <w:rsids>
    <w:rsidRoot w:val="002E2603"/>
    <w:rsid w:val="00167AD1"/>
    <w:rsid w:val="002E2603"/>
    <w:rsid w:val="00965020"/>
    <w:rsid w:val="00A424B3"/>
    <w:rsid w:val="00A772A7"/>
    <w:rsid w:val="00A97291"/>
    <w:rsid w:val="00FF62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4B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6207"/>
    <w:pPr>
      <w:bidi/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111</Words>
  <Characters>633</Characters>
  <Application>Microsoft Office Word</Application>
  <DocSecurity>0</DocSecurity>
  <Lines>5</Lines>
  <Paragraphs>1</Paragraphs>
  <ScaleCrop>false</ScaleCrop>
  <Company/>
  <LinksUpToDate>false</LinksUpToDate>
  <CharactersWithSpaces>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ETQAN</dc:creator>
  <cp:keywords/>
  <dc:description/>
  <cp:lastModifiedBy>ETQAN</cp:lastModifiedBy>
  <cp:revision>5</cp:revision>
  <dcterms:created xsi:type="dcterms:W3CDTF">2020-07-07T20:17:00Z</dcterms:created>
  <dcterms:modified xsi:type="dcterms:W3CDTF">2020-07-11T07:14:00Z</dcterms:modified>
</cp:coreProperties>
</file>